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8E8" w:rsidRDefault="00D238E8">
      <w:pPr>
        <w:pStyle w:val="Plattetekst"/>
        <w:rPr>
          <w:lang w:val="nl-NL"/>
        </w:rPr>
      </w:pPr>
    </w:p>
    <w:p w:rsidR="00A07A80" w:rsidRDefault="00A07A80">
      <w:pPr>
        <w:pStyle w:val="Plattetekst"/>
        <w:rPr>
          <w:rFonts w:ascii="Proxima Nova" w:hAnsi="Proxima Nova"/>
          <w:b/>
          <w:color w:val="FF0000"/>
          <w:sz w:val="28"/>
          <w:szCs w:val="28"/>
          <w:lang w:val="nl-NL"/>
        </w:rPr>
      </w:pPr>
      <w:r>
        <w:rPr>
          <w:rFonts w:ascii="Proxima Nova" w:hAnsi="Proxima Nova"/>
          <w:b/>
          <w:color w:val="FF0000"/>
          <w:sz w:val="28"/>
          <w:szCs w:val="28"/>
          <w:lang w:val="nl-NL"/>
        </w:rPr>
        <w:t xml:space="preserve">Opdracht </w:t>
      </w:r>
      <w:r w:rsidR="00360C69">
        <w:rPr>
          <w:rFonts w:ascii="Proxima Nova" w:hAnsi="Proxima Nova"/>
          <w:b/>
          <w:color w:val="FF0000"/>
          <w:sz w:val="28"/>
          <w:szCs w:val="28"/>
          <w:lang w:val="nl-NL"/>
        </w:rPr>
        <w:t>6</w:t>
      </w:r>
      <w:bookmarkStart w:id="0" w:name="_GoBack"/>
      <w:bookmarkEnd w:id="0"/>
      <w:r>
        <w:rPr>
          <w:rFonts w:ascii="Proxima Nova" w:hAnsi="Proxima Nova"/>
          <w:b/>
          <w:color w:val="FF0000"/>
          <w:sz w:val="28"/>
          <w:szCs w:val="28"/>
          <w:lang w:val="nl-NL"/>
        </w:rPr>
        <w:t xml:space="preserve">: </w:t>
      </w:r>
    </w:p>
    <w:p w:rsidR="00626B64" w:rsidRPr="00D238E8" w:rsidRDefault="00A07A80">
      <w:pPr>
        <w:pStyle w:val="Plattetekst"/>
        <w:rPr>
          <w:rFonts w:ascii="Proxima Nova" w:hAnsi="Proxima Nova"/>
          <w:b/>
          <w:color w:val="FF0000"/>
          <w:sz w:val="28"/>
          <w:szCs w:val="28"/>
          <w:lang w:val="nl-NL"/>
        </w:rPr>
      </w:pPr>
      <w:r>
        <w:rPr>
          <w:rFonts w:ascii="Proxima Nova" w:hAnsi="Proxima Nova"/>
          <w:b/>
          <w:color w:val="FF0000"/>
          <w:sz w:val="28"/>
          <w:szCs w:val="28"/>
          <w:lang w:val="nl-NL"/>
        </w:rPr>
        <w:t>4 verpakkingen van agrarische producten onderzoeken</w:t>
      </w:r>
    </w:p>
    <w:p w:rsidR="00626B64" w:rsidRPr="00D238E8" w:rsidRDefault="00CC1C68">
      <w:pPr>
        <w:pStyle w:val="Plattetekst"/>
        <w:rPr>
          <w:rFonts w:ascii="Proxima Nova" w:hAnsi="Proxima Nova"/>
          <w:b/>
          <w:color w:val="1F497D" w:themeColor="text2"/>
          <w:lang w:val="nl-NL"/>
        </w:rPr>
      </w:pPr>
      <w:r w:rsidRPr="00D238E8">
        <w:rPr>
          <w:rFonts w:ascii="Proxima Nova" w:hAnsi="Proxima Nova"/>
          <w:b/>
          <w:color w:val="1F497D" w:themeColor="text2"/>
          <w:lang w:val="nl-NL"/>
        </w:rPr>
        <w:t>Wat ga ik doen?</w:t>
      </w:r>
      <w:r w:rsidR="00D238E8" w:rsidRPr="00D238E8">
        <w:rPr>
          <w:noProof/>
          <w:lang w:val="nl-NL" w:eastAsia="nl-NL"/>
        </w:rPr>
        <w:t xml:space="preserve"> </w:t>
      </w:r>
    </w:p>
    <w:p w:rsidR="00626B64" w:rsidRPr="00D238E8" w:rsidRDefault="00A07A80">
      <w:pPr>
        <w:pStyle w:val="Plattetekst"/>
        <w:rPr>
          <w:rFonts w:ascii="Proxima Nova" w:hAnsi="Proxima Nova"/>
          <w:b/>
          <w:color w:val="1F497D" w:themeColor="text2"/>
          <w:lang w:val="nl-NL"/>
        </w:rPr>
      </w:pPr>
      <w:r>
        <w:rPr>
          <w:noProof/>
          <w:lang w:val="nl-NL" w:eastAsia="nl-NL"/>
        </w:rPr>
        <w:drawing>
          <wp:inline distT="0" distB="0" distL="0" distR="0" wp14:anchorId="2E6E8B45" wp14:editId="0C809E1A">
            <wp:extent cx="5972810" cy="3724910"/>
            <wp:effectExtent l="0" t="0" r="8890" b="889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72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8E8" w:rsidRPr="00D238E8" w:rsidRDefault="00D238E8">
      <w:pPr>
        <w:pStyle w:val="Plattetekst"/>
        <w:rPr>
          <w:rFonts w:ascii="Proxima Nova" w:hAnsi="Proxima Nova"/>
          <w:lang w:val="nl-NL"/>
        </w:rPr>
      </w:pPr>
    </w:p>
    <w:p w:rsidR="00D238E8" w:rsidRDefault="00A07A80" w:rsidP="00A07A80">
      <w:pPr>
        <w:pStyle w:val="Plattetekst"/>
        <w:rPr>
          <w:rFonts w:ascii="Proxima Nova" w:hAnsi="Proxima Nova"/>
          <w:lang w:val="nl-NL"/>
        </w:rPr>
      </w:pPr>
      <w:r>
        <w:rPr>
          <w:noProof/>
          <w:lang w:val="nl-NL" w:eastAsia="nl-NL"/>
        </w:rPr>
        <w:drawing>
          <wp:inline distT="0" distB="0" distL="0" distR="0" wp14:anchorId="649A31C9" wp14:editId="69A2C24C">
            <wp:extent cx="5724525" cy="13906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8E8" w:rsidRDefault="00A07A80" w:rsidP="00A07A80">
      <w:pPr>
        <w:pStyle w:val="Plattetekst"/>
        <w:numPr>
          <w:ilvl w:val="0"/>
          <w:numId w:val="7"/>
        </w:numPr>
        <w:spacing w:before="0" w:after="0"/>
        <w:rPr>
          <w:rFonts w:ascii="Proxima Nova" w:hAnsi="Proxima Nova"/>
          <w:lang w:val="nl-NL"/>
        </w:rPr>
      </w:pPr>
      <w:r>
        <w:rPr>
          <w:rFonts w:ascii="Proxima Nova" w:hAnsi="Proxima Nova"/>
          <w:lang w:val="nl-NL"/>
        </w:rPr>
        <w:t>Je werkt individueel (je maakt de opdracht zelf)</w:t>
      </w:r>
    </w:p>
    <w:p w:rsidR="00A07A80" w:rsidRDefault="00A07A80" w:rsidP="00A07A80">
      <w:pPr>
        <w:pStyle w:val="Plattetekst"/>
        <w:numPr>
          <w:ilvl w:val="0"/>
          <w:numId w:val="7"/>
        </w:numPr>
        <w:spacing w:before="0" w:after="0"/>
        <w:rPr>
          <w:rFonts w:ascii="Proxima Nova" w:hAnsi="Proxima Nova"/>
          <w:lang w:val="nl-NL"/>
        </w:rPr>
      </w:pPr>
      <w:r>
        <w:rPr>
          <w:rFonts w:ascii="Proxima Nova" w:hAnsi="Proxima Nova"/>
          <w:lang w:val="nl-NL"/>
        </w:rPr>
        <w:t>Zoek 4 verpakkingen van producten uit de vier verschillende sectoren. Dit zijn:</w:t>
      </w:r>
    </w:p>
    <w:p w:rsidR="00A07A80" w:rsidRDefault="00A07A80" w:rsidP="00A07A80">
      <w:pPr>
        <w:pStyle w:val="Plattetekst"/>
        <w:numPr>
          <w:ilvl w:val="0"/>
          <w:numId w:val="9"/>
        </w:numPr>
        <w:tabs>
          <w:tab w:val="left" w:pos="2410"/>
        </w:tabs>
        <w:spacing w:before="0" w:after="0"/>
        <w:ind w:left="2268" w:hanging="141"/>
        <w:rPr>
          <w:rFonts w:ascii="Proxima Nova" w:hAnsi="Proxima Nova"/>
          <w:lang w:val="nl-NL"/>
        </w:rPr>
      </w:pPr>
      <w:r>
        <w:rPr>
          <w:rFonts w:ascii="Proxima Nova" w:hAnsi="Proxima Nova"/>
          <w:lang w:val="nl-NL"/>
        </w:rPr>
        <w:t>Groene en fruit</w:t>
      </w:r>
    </w:p>
    <w:p w:rsidR="00A07A80" w:rsidRDefault="00A07A80" w:rsidP="00A07A80">
      <w:pPr>
        <w:pStyle w:val="Plattetekst"/>
        <w:numPr>
          <w:ilvl w:val="0"/>
          <w:numId w:val="9"/>
        </w:numPr>
        <w:tabs>
          <w:tab w:val="left" w:pos="2410"/>
        </w:tabs>
        <w:spacing w:before="0" w:after="0"/>
        <w:ind w:left="2268" w:hanging="141"/>
        <w:rPr>
          <w:rFonts w:ascii="Proxima Nova" w:hAnsi="Proxima Nova"/>
          <w:lang w:val="nl-NL"/>
        </w:rPr>
      </w:pPr>
      <w:r>
        <w:rPr>
          <w:rFonts w:ascii="Proxima Nova" w:hAnsi="Proxima Nova"/>
          <w:lang w:val="nl-NL"/>
        </w:rPr>
        <w:t>Zuivel</w:t>
      </w:r>
    </w:p>
    <w:p w:rsidR="00A07A80" w:rsidRDefault="00A07A80" w:rsidP="00A07A80">
      <w:pPr>
        <w:pStyle w:val="Plattetekst"/>
        <w:numPr>
          <w:ilvl w:val="0"/>
          <w:numId w:val="9"/>
        </w:numPr>
        <w:tabs>
          <w:tab w:val="left" w:pos="2410"/>
        </w:tabs>
        <w:spacing w:before="0" w:after="0"/>
        <w:ind w:left="2268" w:hanging="141"/>
        <w:rPr>
          <w:rFonts w:ascii="Proxima Nova" w:hAnsi="Proxima Nova"/>
          <w:lang w:val="nl-NL"/>
        </w:rPr>
      </w:pPr>
      <w:r>
        <w:rPr>
          <w:rFonts w:ascii="Proxima Nova" w:hAnsi="Proxima Nova"/>
          <w:lang w:val="nl-NL"/>
        </w:rPr>
        <w:t>Vlees en vis</w:t>
      </w:r>
    </w:p>
    <w:p w:rsidR="00A07A80" w:rsidRDefault="00A07A80" w:rsidP="00A07A80">
      <w:pPr>
        <w:pStyle w:val="Plattetekst"/>
        <w:numPr>
          <w:ilvl w:val="0"/>
          <w:numId w:val="9"/>
        </w:numPr>
        <w:tabs>
          <w:tab w:val="left" w:pos="2410"/>
        </w:tabs>
        <w:spacing w:before="0" w:after="0"/>
        <w:ind w:left="2268" w:hanging="141"/>
        <w:rPr>
          <w:rFonts w:ascii="Proxima Nova" w:hAnsi="Proxima Nova"/>
          <w:lang w:val="nl-NL"/>
        </w:rPr>
      </w:pPr>
      <w:r>
        <w:rPr>
          <w:rFonts w:ascii="Proxima Nova" w:hAnsi="Proxima Nova"/>
          <w:lang w:val="nl-NL"/>
        </w:rPr>
        <w:t>Bloemen</w:t>
      </w:r>
    </w:p>
    <w:p w:rsidR="00A07A80" w:rsidRDefault="00A07A80" w:rsidP="00A07A80">
      <w:pPr>
        <w:pStyle w:val="Plattetekst"/>
        <w:numPr>
          <w:ilvl w:val="0"/>
          <w:numId w:val="10"/>
        </w:numPr>
        <w:tabs>
          <w:tab w:val="left" w:pos="1418"/>
        </w:tabs>
        <w:spacing w:before="0" w:after="0"/>
        <w:ind w:hanging="1854"/>
        <w:rPr>
          <w:rFonts w:ascii="Proxima Nova" w:hAnsi="Proxima Nova"/>
          <w:lang w:val="nl-NL"/>
        </w:rPr>
      </w:pPr>
      <w:r>
        <w:rPr>
          <w:rFonts w:ascii="Proxima Nova" w:hAnsi="Proxima Nova"/>
          <w:lang w:val="nl-NL"/>
        </w:rPr>
        <w:t>In de tabel zie je voorbeelden van producten</w:t>
      </w:r>
    </w:p>
    <w:p w:rsidR="00A07A80" w:rsidRDefault="00A07A80" w:rsidP="00A07A80">
      <w:pPr>
        <w:pStyle w:val="Plattetekst"/>
        <w:tabs>
          <w:tab w:val="left" w:pos="1418"/>
        </w:tabs>
        <w:spacing w:before="0" w:after="0"/>
        <w:rPr>
          <w:rFonts w:ascii="Proxima Nova" w:hAnsi="Proxima Nova"/>
          <w:lang w:val="nl-NL"/>
        </w:rPr>
      </w:pPr>
    </w:p>
    <w:p w:rsidR="00A07A80" w:rsidRDefault="00A07A80" w:rsidP="00A07A80">
      <w:pPr>
        <w:pStyle w:val="Plattetekst"/>
        <w:tabs>
          <w:tab w:val="left" w:pos="1418"/>
        </w:tabs>
        <w:spacing w:before="0" w:after="0"/>
        <w:ind w:left="567"/>
        <w:rPr>
          <w:rFonts w:ascii="Proxima Nova" w:hAnsi="Proxima Nova"/>
          <w:lang w:val="nl-NL"/>
        </w:rPr>
      </w:pPr>
      <w:r>
        <w:rPr>
          <w:noProof/>
          <w:lang w:val="nl-NL" w:eastAsia="nl-NL"/>
        </w:rPr>
        <w:lastRenderedPageBreak/>
        <w:drawing>
          <wp:inline distT="0" distB="0" distL="0" distR="0" wp14:anchorId="638A987D" wp14:editId="0CA4C927">
            <wp:extent cx="3688976" cy="4023122"/>
            <wp:effectExtent l="0" t="0" r="698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92994" cy="4027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A80" w:rsidRDefault="006437B9" w:rsidP="006437B9">
      <w:pPr>
        <w:pStyle w:val="Plattetekst"/>
        <w:numPr>
          <w:ilvl w:val="0"/>
          <w:numId w:val="11"/>
        </w:numPr>
        <w:rPr>
          <w:rFonts w:ascii="Proxima Nova" w:hAnsi="Proxima Nova"/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4236720</wp:posOffset>
            </wp:positionH>
            <wp:positionV relativeFrom="paragraph">
              <wp:posOffset>273685</wp:posOffset>
            </wp:positionV>
            <wp:extent cx="1703705" cy="1322070"/>
            <wp:effectExtent l="0" t="0" r="0" b="0"/>
            <wp:wrapThrough wrapText="bothSides">
              <wp:wrapPolygon edited="0">
                <wp:start x="0" y="0"/>
                <wp:lineTo x="0" y="21164"/>
                <wp:lineTo x="21254" y="21164"/>
                <wp:lineTo x="21254" y="0"/>
                <wp:lineTo x="0" y="0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A80">
        <w:rPr>
          <w:rFonts w:ascii="Proxima Nova" w:hAnsi="Proxima Nova"/>
          <w:lang w:val="nl-NL"/>
        </w:rPr>
        <w:t>Maak een keuze</w:t>
      </w:r>
    </w:p>
    <w:p w:rsidR="00A07A80" w:rsidRDefault="00A07A80" w:rsidP="00402AA3">
      <w:pPr>
        <w:pStyle w:val="Plattetekst"/>
        <w:numPr>
          <w:ilvl w:val="0"/>
          <w:numId w:val="11"/>
        </w:numPr>
        <w:spacing w:before="120" w:after="120"/>
        <w:ind w:hanging="357"/>
        <w:rPr>
          <w:rFonts w:ascii="Proxima Nova" w:hAnsi="Proxima Nova"/>
          <w:lang w:val="nl-NL"/>
        </w:rPr>
      </w:pPr>
      <w:r>
        <w:rPr>
          <w:rFonts w:ascii="Proxima Nova" w:hAnsi="Proxima Nova"/>
          <w:lang w:val="nl-NL"/>
        </w:rPr>
        <w:t xml:space="preserve">Maak een presentatie van de </w:t>
      </w:r>
      <w:r w:rsidR="00402AA3">
        <w:rPr>
          <w:rFonts w:ascii="Proxima Nova" w:hAnsi="Proxima Nova"/>
          <w:lang w:val="nl-NL"/>
        </w:rPr>
        <w:t>verpakking van de 4 door jou gekozen producten.</w:t>
      </w:r>
      <w:r w:rsidR="006437B9">
        <w:rPr>
          <w:rFonts w:ascii="Proxima Nova" w:hAnsi="Proxima Nova"/>
          <w:lang w:val="nl-NL"/>
        </w:rPr>
        <w:t xml:space="preserve"> Mag in </w:t>
      </w:r>
      <w:proofErr w:type="spellStart"/>
      <w:r w:rsidR="006437B9">
        <w:rPr>
          <w:rFonts w:ascii="Proxima Nova" w:hAnsi="Proxima Nova"/>
          <w:lang w:val="nl-NL"/>
        </w:rPr>
        <w:t>Powerpoint</w:t>
      </w:r>
      <w:proofErr w:type="spellEnd"/>
      <w:r w:rsidR="006437B9">
        <w:rPr>
          <w:rFonts w:ascii="Proxima Nova" w:hAnsi="Proxima Nova"/>
          <w:lang w:val="nl-NL"/>
        </w:rPr>
        <w:t xml:space="preserve">, Word </w:t>
      </w:r>
      <w:proofErr w:type="spellStart"/>
      <w:r w:rsidR="006437B9">
        <w:rPr>
          <w:rFonts w:ascii="Proxima Nova" w:hAnsi="Proxima Nova"/>
          <w:lang w:val="nl-NL"/>
        </w:rPr>
        <w:t>enz</w:t>
      </w:r>
      <w:proofErr w:type="spellEnd"/>
      <w:r w:rsidR="006437B9">
        <w:rPr>
          <w:rFonts w:ascii="Proxima Nova" w:hAnsi="Proxima Nova"/>
          <w:lang w:val="nl-NL"/>
        </w:rPr>
        <w:t>)</w:t>
      </w:r>
    </w:p>
    <w:p w:rsidR="00402AA3" w:rsidRDefault="00402AA3" w:rsidP="00402AA3">
      <w:pPr>
        <w:pStyle w:val="Plattetekst"/>
        <w:numPr>
          <w:ilvl w:val="0"/>
          <w:numId w:val="11"/>
        </w:numPr>
        <w:spacing w:before="120" w:after="120"/>
        <w:ind w:hanging="357"/>
        <w:rPr>
          <w:rFonts w:ascii="Proxima Nova" w:hAnsi="Proxima Nova"/>
          <w:lang w:val="nl-NL"/>
        </w:rPr>
      </w:pPr>
      <w:r>
        <w:rPr>
          <w:rFonts w:ascii="Proxima Nova" w:hAnsi="Proxima Nova"/>
          <w:lang w:val="nl-NL"/>
        </w:rPr>
        <w:t>Maak foto’s van de verpakkingen of zoek ze op internet.</w:t>
      </w:r>
    </w:p>
    <w:p w:rsidR="00402AA3" w:rsidRDefault="00402AA3" w:rsidP="00402AA3">
      <w:pPr>
        <w:pStyle w:val="Plattetekst"/>
        <w:numPr>
          <w:ilvl w:val="0"/>
          <w:numId w:val="11"/>
        </w:numPr>
        <w:spacing w:before="120" w:after="120"/>
        <w:ind w:hanging="357"/>
        <w:rPr>
          <w:rFonts w:ascii="Proxima Nova" w:hAnsi="Proxima Nova"/>
          <w:lang w:val="nl-NL"/>
        </w:rPr>
      </w:pPr>
      <w:r>
        <w:rPr>
          <w:rFonts w:ascii="Proxima Nova" w:hAnsi="Proxima Nova"/>
          <w:lang w:val="nl-NL"/>
        </w:rPr>
        <w:t>Benoem bij ieder product van welk materiaal de verpakking is gemaakt.</w:t>
      </w:r>
    </w:p>
    <w:p w:rsidR="00402AA3" w:rsidRDefault="00402AA3" w:rsidP="00402AA3">
      <w:pPr>
        <w:pStyle w:val="Plattetekst"/>
        <w:numPr>
          <w:ilvl w:val="0"/>
          <w:numId w:val="11"/>
        </w:numPr>
        <w:spacing w:before="120" w:after="120"/>
        <w:ind w:hanging="357"/>
        <w:rPr>
          <w:rFonts w:ascii="Proxima Nova" w:hAnsi="Proxima Nova"/>
          <w:lang w:val="nl-NL"/>
        </w:rPr>
      </w:pPr>
      <w:r>
        <w:rPr>
          <w:rFonts w:ascii="Proxima Nova" w:hAnsi="Proxima Nova"/>
          <w:lang w:val="nl-NL"/>
        </w:rPr>
        <w:t xml:space="preserve">Geef bij iedere verpakking de </w:t>
      </w:r>
      <w:proofErr w:type="spellStart"/>
      <w:r>
        <w:rPr>
          <w:rFonts w:ascii="Proxima Nova" w:hAnsi="Proxima Nova"/>
          <w:lang w:val="nl-NL"/>
        </w:rPr>
        <w:t>funtie</w:t>
      </w:r>
      <w:proofErr w:type="spellEnd"/>
      <w:r>
        <w:rPr>
          <w:rFonts w:ascii="Proxima Nova" w:hAnsi="Proxima Nova"/>
          <w:lang w:val="nl-NL"/>
        </w:rPr>
        <w:t xml:space="preserve"> aan. (Verpakking heeft meestal meerdere functies)</w:t>
      </w:r>
    </w:p>
    <w:p w:rsidR="00402AA3" w:rsidRDefault="00402AA3" w:rsidP="00402AA3">
      <w:pPr>
        <w:pStyle w:val="Plattetekst"/>
        <w:numPr>
          <w:ilvl w:val="0"/>
          <w:numId w:val="11"/>
        </w:numPr>
        <w:spacing w:before="120" w:after="120"/>
        <w:ind w:hanging="357"/>
        <w:rPr>
          <w:rFonts w:ascii="Proxima Nova" w:hAnsi="Proxima Nova"/>
          <w:lang w:val="nl-NL"/>
        </w:rPr>
      </w:pPr>
      <w:r>
        <w:rPr>
          <w:rFonts w:ascii="Proxima Nova" w:hAnsi="Proxima Nova"/>
          <w:lang w:val="nl-NL"/>
        </w:rPr>
        <w:t>Geef bij elke verpakking aan of het een éénmalige verpakking is of dat het gerecycled kan worden of hergebruikt.</w:t>
      </w:r>
    </w:p>
    <w:p w:rsidR="00402AA3" w:rsidRDefault="00402AA3" w:rsidP="00402AA3">
      <w:pPr>
        <w:pStyle w:val="Plattetekst"/>
        <w:numPr>
          <w:ilvl w:val="0"/>
          <w:numId w:val="11"/>
        </w:numPr>
        <w:spacing w:before="120" w:after="120"/>
        <w:ind w:hanging="357"/>
        <w:rPr>
          <w:rFonts w:ascii="Proxima Nova" w:hAnsi="Proxima Nova"/>
          <w:lang w:val="nl-NL"/>
        </w:rPr>
      </w:pPr>
      <w:r>
        <w:rPr>
          <w:rFonts w:ascii="Proxima Nova" w:hAnsi="Proxima Nova"/>
          <w:lang w:val="nl-NL"/>
        </w:rPr>
        <w:t>Beantwoord bij elke verpakking de volgende vragen:</w:t>
      </w:r>
    </w:p>
    <w:p w:rsidR="00402AA3" w:rsidRDefault="00402AA3" w:rsidP="00402AA3">
      <w:pPr>
        <w:pStyle w:val="Plattetekst"/>
        <w:numPr>
          <w:ilvl w:val="0"/>
          <w:numId w:val="10"/>
        </w:numPr>
        <w:spacing w:before="120" w:after="120"/>
        <w:ind w:hanging="357"/>
        <w:rPr>
          <w:rFonts w:ascii="Proxima Nova" w:hAnsi="Proxima Nova"/>
          <w:lang w:val="nl-NL"/>
        </w:rPr>
      </w:pPr>
      <w:r>
        <w:rPr>
          <w:rFonts w:ascii="Proxima Nova" w:hAnsi="Proxima Nova"/>
          <w:lang w:val="nl-NL"/>
        </w:rPr>
        <w:t>Is de verpakking een eyecatcher? Leg duidelijk uit waarom.</w:t>
      </w:r>
    </w:p>
    <w:p w:rsidR="00402AA3" w:rsidRDefault="00402AA3" w:rsidP="00402AA3">
      <w:pPr>
        <w:pStyle w:val="Plattetekst"/>
        <w:numPr>
          <w:ilvl w:val="0"/>
          <w:numId w:val="10"/>
        </w:numPr>
        <w:spacing w:before="120" w:after="120"/>
        <w:ind w:hanging="357"/>
        <w:rPr>
          <w:rFonts w:ascii="Proxima Nova" w:hAnsi="Proxima Nova"/>
          <w:lang w:val="nl-NL"/>
        </w:rPr>
      </w:pPr>
      <w:r>
        <w:rPr>
          <w:rFonts w:ascii="Proxima Nova" w:hAnsi="Proxima Nova"/>
          <w:lang w:val="nl-NL"/>
        </w:rPr>
        <w:t>Past de verpakking goed bij het product? Leg duidelijk uit waarom.</w:t>
      </w:r>
    </w:p>
    <w:p w:rsidR="00402AA3" w:rsidRDefault="00402AA3" w:rsidP="00402AA3">
      <w:pPr>
        <w:pStyle w:val="Plattetekst"/>
        <w:numPr>
          <w:ilvl w:val="0"/>
          <w:numId w:val="10"/>
        </w:numPr>
        <w:spacing w:before="120" w:after="120"/>
        <w:ind w:hanging="357"/>
        <w:rPr>
          <w:rFonts w:ascii="Proxima Nova" w:hAnsi="Proxima Nova"/>
          <w:lang w:val="nl-NL"/>
        </w:rPr>
      </w:pPr>
      <w:r>
        <w:rPr>
          <w:rFonts w:ascii="Proxima Nova" w:hAnsi="Proxima Nova"/>
          <w:lang w:val="nl-NL"/>
        </w:rPr>
        <w:t>Is de verpakking milieubewust? Leg duidelijk uit waarom.</w:t>
      </w:r>
    </w:p>
    <w:p w:rsidR="00402AA3" w:rsidRDefault="00402AA3" w:rsidP="00402AA3">
      <w:pPr>
        <w:pStyle w:val="Plattetekst"/>
        <w:numPr>
          <w:ilvl w:val="0"/>
          <w:numId w:val="10"/>
        </w:numPr>
        <w:spacing w:before="120" w:after="120"/>
        <w:ind w:hanging="357"/>
        <w:rPr>
          <w:rFonts w:ascii="Proxima Nova" w:hAnsi="Proxima Nova"/>
          <w:lang w:val="nl-NL"/>
        </w:rPr>
      </w:pPr>
      <w:r>
        <w:rPr>
          <w:rFonts w:ascii="Proxima Nova" w:hAnsi="Proxima Nova"/>
          <w:lang w:val="nl-NL"/>
        </w:rPr>
        <w:t>Is de verpakking slecht voor het milieu? Leg duidelijk uit waarom.</w:t>
      </w:r>
    </w:p>
    <w:p w:rsidR="00402AA3" w:rsidRDefault="00402AA3" w:rsidP="00402AA3">
      <w:pPr>
        <w:pStyle w:val="Plattetekst"/>
        <w:numPr>
          <w:ilvl w:val="0"/>
          <w:numId w:val="10"/>
        </w:numPr>
        <w:spacing w:before="120" w:after="120"/>
        <w:ind w:hanging="357"/>
        <w:rPr>
          <w:rFonts w:ascii="Proxima Nova" w:hAnsi="Proxima Nova"/>
          <w:lang w:val="nl-NL"/>
        </w:rPr>
      </w:pPr>
      <w:r>
        <w:rPr>
          <w:rFonts w:ascii="Proxima Nova" w:hAnsi="Proxima Nova"/>
          <w:lang w:val="nl-NL"/>
        </w:rPr>
        <w:t>Wat is een beter alternatief volgens jou?</w:t>
      </w:r>
    </w:p>
    <w:p w:rsidR="00626B64" w:rsidRPr="00402AA3" w:rsidRDefault="00402AA3" w:rsidP="00402AA3">
      <w:pPr>
        <w:pStyle w:val="Plattetekst"/>
        <w:numPr>
          <w:ilvl w:val="0"/>
          <w:numId w:val="11"/>
        </w:numPr>
        <w:ind w:hanging="371"/>
        <w:rPr>
          <w:rFonts w:ascii="Proxima Nova" w:hAnsi="Proxima Nova"/>
          <w:lang w:val="nl-NL"/>
        </w:rPr>
      </w:pPr>
      <w:r w:rsidRPr="00402AA3">
        <w:rPr>
          <w:rFonts w:ascii="Proxima Nova" w:hAnsi="Proxima Nova"/>
          <w:lang w:val="nl-NL"/>
        </w:rPr>
        <w:t>Lever de presentatie in.</w:t>
      </w:r>
      <w:r w:rsidRPr="00D238E8">
        <w:rPr>
          <w:rFonts w:ascii="Proxima Nova" w:hAnsi="Proxima Nova"/>
          <w:lang w:val="nl-NL"/>
        </w:rPr>
        <w:t xml:space="preserve"> </w:t>
      </w:r>
    </w:p>
    <w:sectPr w:rsidR="00626B64" w:rsidRPr="00402AA3" w:rsidSect="006437B9">
      <w:headerReference w:type="default" r:id="rId12"/>
      <w:pgSz w:w="12240" w:h="15840"/>
      <w:pgMar w:top="1276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0BD" w:rsidRDefault="00CC1C68">
      <w:pPr>
        <w:spacing w:after="0"/>
      </w:pPr>
      <w:r>
        <w:separator/>
      </w:r>
    </w:p>
  </w:endnote>
  <w:endnote w:type="continuationSeparator" w:id="0">
    <w:p w:rsidR="009960BD" w:rsidRDefault="00CC1C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roxima Nova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B64" w:rsidRDefault="00CC1C68">
      <w:r>
        <w:separator/>
      </w:r>
    </w:p>
  </w:footnote>
  <w:footnote w:type="continuationSeparator" w:id="0">
    <w:p w:rsidR="00626B64" w:rsidRDefault="00CC1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8E8" w:rsidRDefault="00CC1C68">
    <w:pPr>
      <w:pStyle w:val="Koptekst"/>
    </w:pPr>
    <w:r>
      <w:rPr>
        <w:noProof/>
        <w:lang w:val="nl-NL" w:eastAsia="nl-N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4967605</wp:posOffset>
              </wp:positionH>
              <wp:positionV relativeFrom="paragraph">
                <wp:posOffset>-97155</wp:posOffset>
              </wp:positionV>
              <wp:extent cx="1369695" cy="546100"/>
              <wp:effectExtent l="0" t="0" r="0" b="0"/>
              <wp:wrapSquare wrapText="bothSides"/>
              <wp:docPr id="5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9695" cy="54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38E8" w:rsidRPr="00992C6B" w:rsidRDefault="00D238E8" w:rsidP="00D238E8">
                          <w:pPr>
                            <w:rPr>
                              <w:color w:val="FF0000"/>
                              <w:sz w:val="44"/>
                              <w:szCs w:val="44"/>
                              <w:lang w:val="nl-NL"/>
                            </w:rPr>
                          </w:pPr>
                          <w:r w:rsidRPr="00992C6B">
                            <w:rPr>
                              <w:color w:val="FF0000"/>
                              <w:sz w:val="44"/>
                              <w:szCs w:val="44"/>
                              <w:lang w:val="nl-NL"/>
                            </w:rPr>
                            <w:t>Opdracht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391.15pt;margin-top:-7.65pt;width:107.85pt;height:4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" stroked="f">
              <v:textbox style="mso-fit-shape-to-text:t">
                <w:txbxContent>
                  <w:p w:rsidR="00D238E8" w:rsidRPr="00992C6B" w:rsidRDefault="00D238E8" w:rsidP="00D238E8">
                    <w:pPr>
                      <w:rPr>
                        <w:color w:val="FF0000"/>
                        <w:sz w:val="44"/>
                        <w:szCs w:val="44"/>
                        <w:lang w:val="nl-NL"/>
                      </w:rPr>
                    </w:pPr>
                    <w:r w:rsidRPr="00992C6B">
                      <w:rPr>
                        <w:color w:val="FF0000"/>
                        <w:sz w:val="44"/>
                        <w:szCs w:val="44"/>
                        <w:lang w:val="nl-NL"/>
                      </w:rPr>
                      <w:t>Opdracht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-635</wp:posOffset>
              </wp:positionH>
              <wp:positionV relativeFrom="paragraph">
                <wp:posOffset>-297180</wp:posOffset>
              </wp:positionV>
              <wp:extent cx="4958080" cy="746760"/>
              <wp:effectExtent l="0" t="0" r="0" b="0"/>
              <wp:wrapSquare wrapText="bothSides"/>
              <wp:docPr id="3" name="Tekstvak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8080" cy="74676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38E8" w:rsidRPr="00992C6B" w:rsidRDefault="00D238E8" w:rsidP="00D238E8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val="nl-NL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val="nl-NL"/>
                            </w:rPr>
                            <w:t>Tussen productie en verkoop  (PG04</w:t>
                          </w:r>
                          <w:r w:rsidRPr="00992C6B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val="nl-NL"/>
                            </w:rPr>
                            <w:t>)</w:t>
                          </w:r>
                        </w:p>
                        <w:p w:rsidR="00D238E8" w:rsidRPr="00992C6B" w:rsidRDefault="00D238E8" w:rsidP="00D238E8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val="nl-NL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val="nl-NL"/>
                            </w:rPr>
                            <w:t>Voorraadkaart invullen en producten bestellen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19" o:spid="_x0000_s1027" type="#_x0000_t202" style="position:absolute;margin-left:-.05pt;margin-top:-23.4pt;width:390.4pt;height:58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" fillcolor="#ffc000" stroked="f">
              <v:textbox>
                <w:txbxContent>
                  <w:p w:rsidR="00D238E8" w:rsidRPr="00992C6B" w:rsidRDefault="00D238E8" w:rsidP="00D238E8">
                    <w:pPr>
                      <w:rPr>
                        <w:b/>
                        <w:color w:val="FFFFFF" w:themeColor="background1"/>
                        <w:sz w:val="28"/>
                        <w:szCs w:val="28"/>
                        <w:lang w:val="nl-NL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  <w:lang w:val="nl-NL"/>
                      </w:rPr>
                      <w:t>Tussen productie en verkoop  (PG04</w:t>
                    </w:r>
                    <w:r w:rsidRPr="00992C6B">
                      <w:rPr>
                        <w:b/>
                        <w:color w:val="FFFFFF" w:themeColor="background1"/>
                        <w:sz w:val="28"/>
                        <w:szCs w:val="28"/>
                        <w:lang w:val="nl-NL"/>
                      </w:rPr>
                      <w:t>)</w:t>
                    </w:r>
                  </w:p>
                  <w:p w:rsidR="00D238E8" w:rsidRPr="00992C6B" w:rsidRDefault="00D238E8" w:rsidP="00D238E8">
                    <w:pPr>
                      <w:rPr>
                        <w:b/>
                        <w:color w:val="FFFFFF" w:themeColor="background1"/>
                        <w:sz w:val="28"/>
                        <w:szCs w:val="28"/>
                        <w:lang w:val="nl-NL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  <w:lang w:val="nl-NL"/>
                      </w:rPr>
                      <w:t>Voorraadkaart invullen en producten bestellen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17F69BA"/>
    <w:multiLevelType w:val="multilevel"/>
    <w:tmpl w:val="DD6AA96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6A4E5C"/>
    <w:multiLevelType w:val="hybridMultilevel"/>
    <w:tmpl w:val="D50A590E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9D5140"/>
    <w:multiLevelType w:val="hybridMultilevel"/>
    <w:tmpl w:val="4126DDB4"/>
    <w:lvl w:ilvl="0" w:tplc="CBB67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6B28B7"/>
    <w:multiLevelType w:val="hybridMultilevel"/>
    <w:tmpl w:val="643A820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E2334B"/>
    <w:multiLevelType w:val="hybridMultilevel"/>
    <w:tmpl w:val="083682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3E217"/>
    <w:multiLevelType w:val="multilevel"/>
    <w:tmpl w:val="4B0099C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6808F2"/>
    <w:multiLevelType w:val="hybridMultilevel"/>
    <w:tmpl w:val="8A541816"/>
    <w:lvl w:ilvl="0" w:tplc="0413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4F34C7A"/>
    <w:multiLevelType w:val="hybridMultilevel"/>
    <w:tmpl w:val="09C06C02"/>
    <w:lvl w:ilvl="0" w:tplc="0413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8" w15:restartNumberingAfterBreak="0">
    <w:nsid w:val="7F2B1A43"/>
    <w:multiLevelType w:val="multilevel"/>
    <w:tmpl w:val="D200FAE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360C69"/>
    <w:rsid w:val="00402AA3"/>
    <w:rsid w:val="004E29B3"/>
    <w:rsid w:val="00590D07"/>
    <w:rsid w:val="00626B64"/>
    <w:rsid w:val="006437B9"/>
    <w:rsid w:val="00784D58"/>
    <w:rsid w:val="008D6863"/>
    <w:rsid w:val="008E35EE"/>
    <w:rsid w:val="009960BD"/>
    <w:rsid w:val="00A07A80"/>
    <w:rsid w:val="00B86B75"/>
    <w:rsid w:val="00BC48D5"/>
    <w:rsid w:val="00C36279"/>
    <w:rsid w:val="00CC1C68"/>
    <w:rsid w:val="00D238E8"/>
    <w:rsid w:val="00D25180"/>
    <w:rsid w:val="00E315A3"/>
    <w:rsid w:val="00F571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A9B1F"/>
  <w15:docId w15:val="{3160E781-6D1B-47F3-A868-FD7EA090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Platteteks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Platteteks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Kop3">
    <w:name w:val="heading 3"/>
    <w:basedOn w:val="Standaard"/>
    <w:next w:val="Platteteks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Kop4">
    <w:name w:val="heading 4"/>
    <w:basedOn w:val="Standaard"/>
    <w:next w:val="Platteteks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Platteteks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Kop6">
    <w:name w:val="heading 6"/>
    <w:basedOn w:val="Standaard"/>
    <w:next w:val="Platteteks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qFormat/>
    <w:pPr>
      <w:spacing w:before="180" w:after="180"/>
    </w:pPr>
  </w:style>
  <w:style w:type="paragraph" w:customStyle="1" w:styleId="FirstParagraph">
    <w:name w:val="First Paragraph"/>
    <w:basedOn w:val="Plattetekst"/>
    <w:next w:val="Plattetekst"/>
    <w:qFormat/>
  </w:style>
  <w:style w:type="paragraph" w:customStyle="1" w:styleId="Compact">
    <w:name w:val="Compact"/>
    <w:basedOn w:val="Plattetekst"/>
    <w:qFormat/>
    <w:pPr>
      <w:spacing w:before="36" w:after="36"/>
    </w:pPr>
  </w:style>
  <w:style w:type="paragraph" w:styleId="Titel">
    <w:name w:val="Title"/>
    <w:basedOn w:val="Standaard"/>
    <w:next w:val="Platteteks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Ondertitel">
    <w:name w:val="Subtitle"/>
    <w:basedOn w:val="Titel"/>
    <w:next w:val="Platteteks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Plattetekst"/>
    <w:qFormat/>
    <w:pPr>
      <w:keepNext/>
      <w:keepLines/>
      <w:jc w:val="center"/>
    </w:pPr>
  </w:style>
  <w:style w:type="paragraph" w:styleId="Datum">
    <w:name w:val="Date"/>
    <w:next w:val="Plattetekst"/>
    <w:qFormat/>
    <w:pPr>
      <w:keepNext/>
      <w:keepLines/>
      <w:jc w:val="center"/>
    </w:pPr>
  </w:style>
  <w:style w:type="paragraph" w:customStyle="1" w:styleId="Abstract">
    <w:name w:val="Abstract"/>
    <w:basedOn w:val="Standaard"/>
    <w:next w:val="Plattetekst"/>
    <w:qFormat/>
    <w:pPr>
      <w:keepNext/>
      <w:keepLines/>
      <w:spacing w:before="300" w:after="300"/>
    </w:pPr>
    <w:rPr>
      <w:sz w:val="20"/>
      <w:szCs w:val="20"/>
    </w:rPr>
  </w:style>
  <w:style w:type="paragraph" w:styleId="Bibliografie">
    <w:name w:val="Bibliography"/>
    <w:basedOn w:val="Standaard"/>
    <w:qFormat/>
  </w:style>
  <w:style w:type="paragraph" w:styleId="Bloktekst">
    <w:name w:val="Block Text"/>
    <w:basedOn w:val="Plattetekst"/>
    <w:next w:val="Platteteks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Voetnoottekst">
    <w:name w:val="footnote text"/>
    <w:basedOn w:val="Standaard"/>
    <w:uiPriority w:val="9"/>
    <w:unhideWhenUsed/>
    <w:qFormat/>
  </w:style>
  <w:style w:type="paragraph" w:customStyle="1" w:styleId="DefinitionTerm">
    <w:name w:val="Definition Term"/>
    <w:basedOn w:val="Standaard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Standaard"/>
  </w:style>
  <w:style w:type="paragraph" w:styleId="Bijschrift">
    <w:name w:val="caption"/>
    <w:basedOn w:val="Standaard"/>
    <w:link w:val="BijschriftChar"/>
    <w:pPr>
      <w:spacing w:after="120"/>
    </w:pPr>
    <w:rPr>
      <w:i/>
    </w:rPr>
  </w:style>
  <w:style w:type="paragraph" w:customStyle="1" w:styleId="TableCaption">
    <w:name w:val="Table Caption"/>
    <w:basedOn w:val="Bijschrift"/>
    <w:pPr>
      <w:keepNext/>
    </w:pPr>
  </w:style>
  <w:style w:type="paragraph" w:customStyle="1" w:styleId="ImageCaption">
    <w:name w:val="Image Caption"/>
    <w:basedOn w:val="Bijschrift"/>
  </w:style>
  <w:style w:type="paragraph" w:customStyle="1" w:styleId="Figure">
    <w:name w:val="Figure"/>
    <w:basedOn w:val="Standaard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ijschriftChar">
    <w:name w:val="Bijschrift Char"/>
    <w:basedOn w:val="Standaardalinea-lettertype"/>
    <w:link w:val="Bijschrift"/>
  </w:style>
  <w:style w:type="character" w:customStyle="1" w:styleId="VerbatimChar">
    <w:name w:val="Verbatim Char"/>
    <w:basedOn w:val="BijschriftChar"/>
    <w:link w:val="SourceCode"/>
    <w:rPr>
      <w:rFonts w:ascii="Consolas" w:hAnsi="Consolas"/>
      <w:sz w:val="22"/>
    </w:rPr>
  </w:style>
  <w:style w:type="character" w:styleId="Voetnootmarkering">
    <w:name w:val="footnote reference"/>
    <w:basedOn w:val="BijschriftChar"/>
    <w:rPr>
      <w:vertAlign w:val="superscript"/>
    </w:rPr>
  </w:style>
  <w:style w:type="character" w:styleId="Hyperlink">
    <w:name w:val="Hyperlink"/>
    <w:basedOn w:val="BijschriftChar"/>
    <w:rPr>
      <w:color w:val="4F81BD" w:themeColor="accent1"/>
    </w:rPr>
  </w:style>
  <w:style w:type="paragraph" w:styleId="Kopvaninhoudsopgave">
    <w:name w:val="TOC Heading"/>
    <w:basedOn w:val="Kop1"/>
    <w:next w:val="Platteteks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Standaard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Koptekst">
    <w:name w:val="header"/>
    <w:basedOn w:val="Standaard"/>
    <w:link w:val="KoptekstChar"/>
    <w:unhideWhenUsed/>
    <w:rsid w:val="00D238E8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rsid w:val="00D238E8"/>
  </w:style>
  <w:style w:type="paragraph" w:styleId="Voettekst">
    <w:name w:val="footer"/>
    <w:basedOn w:val="Standaard"/>
    <w:link w:val="VoettekstChar"/>
    <w:unhideWhenUsed/>
    <w:rsid w:val="00D238E8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rsid w:val="00D238E8"/>
  </w:style>
  <w:style w:type="paragraph" w:styleId="Lijstalinea">
    <w:name w:val="List Paragraph"/>
    <w:basedOn w:val="Standaard"/>
    <w:rsid w:val="00CC1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30185-CAB9-4521-AA00-37E3798E4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Arne de Schiffart</dc:creator>
  <cp:lastModifiedBy>Anthonie Meuleman</cp:lastModifiedBy>
  <cp:revision>8</cp:revision>
  <dcterms:created xsi:type="dcterms:W3CDTF">2019-11-28T08:35:00Z</dcterms:created>
  <dcterms:modified xsi:type="dcterms:W3CDTF">2020-05-18T11:07:00Z</dcterms:modified>
</cp:coreProperties>
</file>